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5"/>
      </w:tblGrid>
      <w:tr w:rsidR="008650D3" w:rsidTr="008650D3">
        <w:tc>
          <w:tcPr>
            <w:tcW w:w="973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50D3" w:rsidRDefault="008650D3">
            <w:pPr>
              <w:pStyle w:val="Standard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КИРОВСКОГО РАЙОНА</w:t>
            </w:r>
          </w:p>
          <w:p w:rsidR="008650D3" w:rsidRDefault="008650D3">
            <w:pPr>
              <w:pStyle w:val="Standard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МУНИЦИПАЛЬНОГО ОБРАЗОВАНИЯ “ГОРОД САРАТОВ”</w:t>
            </w:r>
          </w:p>
        </w:tc>
      </w:tr>
      <w:tr w:rsidR="008650D3" w:rsidTr="008650D3">
        <w:tc>
          <w:tcPr>
            <w:tcW w:w="973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50D3" w:rsidRDefault="008650D3">
            <w:pPr>
              <w:pStyle w:val="Standard"/>
              <w:snapToGrid w:val="0"/>
              <w:spacing w:line="276" w:lineRule="auto"/>
              <w:ind w:left="-360"/>
              <w:jc w:val="center"/>
              <w:rPr>
                <w:lang w:val="ru-RU"/>
              </w:rPr>
            </w:pPr>
            <w:r>
              <w:rPr>
                <w:caps/>
                <w:lang w:val="ru-RU"/>
              </w:rPr>
              <w:t xml:space="preserve">МБДОУ «Детский сад </w:t>
            </w:r>
            <w:r>
              <w:rPr>
                <w:caps/>
                <w:sz w:val="26"/>
                <w:szCs w:val="31"/>
                <w:lang w:val="ru-RU"/>
              </w:rPr>
              <w:t>компенсирующего</w:t>
            </w:r>
            <w:r>
              <w:rPr>
                <w:caps/>
                <w:lang w:val="ru-RU"/>
              </w:rPr>
              <w:t xml:space="preserve"> вида № 137 »</w:t>
            </w:r>
          </w:p>
        </w:tc>
      </w:tr>
      <w:tr w:rsidR="008650D3" w:rsidTr="008650D3">
        <w:tc>
          <w:tcPr>
            <w:tcW w:w="9735" w:type="dxa"/>
            <w:tcBorders>
              <w:top w:val="doub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50D3" w:rsidRDefault="008650D3">
            <w:pPr>
              <w:pStyle w:val="Standard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410005, г. Саратов, ул. им. Зарубина В.С., </w:t>
            </w:r>
            <w:proofErr w:type="spellStart"/>
            <w:r>
              <w:rPr>
                <w:lang w:val="ru-RU"/>
              </w:rPr>
              <w:t>зд</w:t>
            </w:r>
            <w:proofErr w:type="spellEnd"/>
            <w:r>
              <w:rPr>
                <w:lang w:val="ru-RU"/>
              </w:rPr>
              <w:t xml:space="preserve">. 186А, стр.1, тел. 64-17-13, </w:t>
            </w:r>
            <w:proofErr w:type="spellStart"/>
            <w:r>
              <w:t>rodnichok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mdou</w:t>
            </w:r>
            <w:proofErr w:type="spellEnd"/>
            <w:r>
              <w:rPr>
                <w:lang w:val="ru-RU"/>
              </w:rPr>
              <w:t>137@</w:t>
            </w:r>
            <w:proofErr w:type="spellStart"/>
            <w:r>
              <w:t>yandex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8650D3" w:rsidRDefault="008650D3">
            <w:pPr>
              <w:pStyle w:val="Standard"/>
              <w:spacing w:line="276" w:lineRule="auto"/>
              <w:ind w:left="-360"/>
              <w:jc w:val="center"/>
            </w:pPr>
            <w:r>
              <w:rPr>
                <w:lang w:val="ru-RU"/>
              </w:rPr>
              <w:t xml:space="preserve">     </w:t>
            </w:r>
            <w:r>
              <w:t>ОКПО 43733374; ОГРН 1026402673164; ИНН/КПП  6452065318/645201001</w:t>
            </w:r>
          </w:p>
        </w:tc>
      </w:tr>
    </w:tbl>
    <w:p w:rsidR="008650D3" w:rsidRDefault="008650D3" w:rsidP="00A010A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E7C76" w:rsidRPr="001E7C76" w:rsidRDefault="001E7C76" w:rsidP="001E7C7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E7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Годовой отчет </w:t>
      </w:r>
    </w:p>
    <w:p w:rsidR="001E7C76" w:rsidRPr="001E7C76" w:rsidRDefault="001E7C76" w:rsidP="001E7C7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председателя первичной профсоюзной организации </w:t>
      </w:r>
    </w:p>
    <w:p w:rsidR="001E7C76" w:rsidRPr="001E7C76" w:rsidRDefault="001E7C76" w:rsidP="001E7C7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«Детский сад компенсирующего вида № 137» </w:t>
      </w:r>
    </w:p>
    <w:p w:rsidR="001E7C76" w:rsidRPr="008650D3" w:rsidRDefault="001E7C76" w:rsidP="001E7C7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проделанной работе за 2023 год.</w:t>
      </w:r>
    </w:p>
    <w:p w:rsidR="00535E85" w:rsidRPr="008650D3" w:rsidRDefault="00535E85" w:rsidP="008650D3">
      <w:pPr>
        <w:tabs>
          <w:tab w:val="left" w:pos="2880"/>
        </w:tabs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50D3" w:rsidRPr="00865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C60EB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в нашем учреждении создана с начала основания. На сегодняшний день она насчитывает </w:t>
      </w:r>
      <w:r w:rsidR="00CB7F5D">
        <w:rPr>
          <w:rFonts w:ascii="Times New Roman" w:eastAsia="Times New Roman" w:hAnsi="Times New Roman" w:cs="Times New Roman"/>
          <w:sz w:val="28"/>
          <w:szCs w:val="28"/>
          <w:lang w:eastAsia="ru-RU"/>
        </w:rPr>
        <w:t>23 человека</w:t>
      </w:r>
      <w:r w:rsidR="00BA3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45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всех работников детского сада. В состав профсоюзн</w:t>
      </w:r>
      <w:r w:rsidR="00A010AB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комитета входит 5 человек, из них в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ревизионной комиссии - 3 человека. Членами профсоюза являются все </w:t>
      </w:r>
      <w:r w:rsidR="00A010AB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нашего учреждения</w:t>
      </w:r>
      <w:r w:rsidR="00BA36CE">
        <w:rPr>
          <w:rFonts w:ascii="Times New Roman" w:eastAsia="Times New Roman" w:hAnsi="Times New Roman" w:cs="Times New Roman"/>
          <w:sz w:val="28"/>
          <w:szCs w:val="28"/>
          <w:lang w:eastAsia="ru-RU"/>
        </w:rPr>
        <w:t>, 17</w:t>
      </w:r>
      <w:r w:rsidR="00535E85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</w:t>
      </w:r>
      <w:r w:rsidR="00B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педагогические работники, 6</w:t>
      </w:r>
      <w:r w:rsidR="0028735D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AB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- обслуживающий </w:t>
      </w:r>
      <w:r w:rsidR="00BA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персонал.</w:t>
      </w:r>
    </w:p>
    <w:p w:rsidR="00C3552F" w:rsidRPr="008650D3" w:rsidRDefault="00361543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ведёт работу по сохранению профсоюзного членства и вовлечению в Профсоюз работников образования и науки новых членов. </w:t>
      </w:r>
      <w:r w:rsidR="00C3552F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 профсоюз принято 3 человека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35D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 сегодня — это единственная организация, которая защищает социально — экономические права работников, добивается выполнения социальных гарантий, улучшает микроклимат в коллективе. Всю свою работу первичная профсоюзная организация строит на принципах социального партнерства и сотрудничества с администрацией ДОУ. Только в таком коллективе, где профком и администрация заинтересованы в создании хороших условий труда для сотрудников, они будут чувствовать себя комфортно и уверенно. </w:t>
      </w:r>
    </w:p>
    <w:p w:rsidR="00535E85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распределении фонда 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стимулирования труда. </w:t>
      </w:r>
      <w:r w:rsidR="00A010AB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535E85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EA016A" w:rsidRPr="008650D3" w:rsidRDefault="00535E85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13 и 28 числа текущего месяца. При выплате заработной платы работнику вручается расчетный листок, с указанием: — составных частей заработной платы, причитающейся ему за соответствующий период.</w:t>
      </w:r>
    </w:p>
    <w:p w:rsidR="008C60EB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профкома входят в состав всех комиссий.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образовательного учреждения. Договор позволяет расширить рамки действующего трудового законодательства, улучшить условия труда и быта работников, оказать им материальную помощь. Сегодня все работники детского сада пользуются социальными льготами, предоставляемыми им в соответствии с коллективным договором.</w:t>
      </w:r>
    </w:p>
    <w:p w:rsidR="00A70070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работе профсоюзной организации является информирование работников. На стенде «Наш профсоюз» и на профс</w:t>
      </w:r>
      <w:r w:rsidR="0028735D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оюзной странице сайта ДОУ</w:t>
      </w:r>
      <w:r w:rsidR="00CB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размещае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необходимая профсоюзная информация: план работы, различные положения и инструкции, сведения о деятельности вышестоящих профсоюзных структур, сменные разделы, где помещаются информационные листки, фотографии и т.д.</w:t>
      </w:r>
      <w:r w:rsidR="00A70070" w:rsidRPr="00A7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0EB" w:rsidRDefault="00A70070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 профсоюзной организации МБДОУ «Детский сад компенсирующего вида № 137» принимали участие в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"За достойный труд!"</w:t>
      </w:r>
      <w:r w:rsidRPr="00F7086D">
        <w:rPr>
          <w:rFonts w:ascii="Times New Roman" w:hAnsi="Times New Roman" w:cs="Times New Roman"/>
          <w:sz w:val="28"/>
          <w:szCs w:val="28"/>
        </w:rPr>
        <w:t>,</w:t>
      </w:r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>Za</w:t>
      </w:r>
      <w:proofErr w:type="spellEnd"/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Мир! </w:t>
      </w:r>
      <w:proofErr w:type="spellStart"/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>Za</w:t>
      </w:r>
      <w:proofErr w:type="spellEnd"/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Труд! </w:t>
      </w:r>
      <w:proofErr w:type="spellStart"/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>Za</w:t>
      </w:r>
      <w:proofErr w:type="spellEnd"/>
      <w:r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Май!»;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Первомайские окна;</w:t>
      </w:r>
    </w:p>
    <w:p w:rsidR="00A70070" w:rsidRDefault="00A70070" w:rsidP="00A70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Горкомом профсоюза.</w:t>
      </w:r>
    </w:p>
    <w:p w:rsidR="00A70070" w:rsidRDefault="00A70070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F5" w:rsidRPr="008650D3" w:rsidRDefault="009D61F5" w:rsidP="00A70070">
      <w:pPr>
        <w:shd w:val="clear" w:color="auto" w:fill="FFFFFF"/>
        <w:spacing w:after="10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прошедший год </w:t>
      </w:r>
      <w:r w:rsidR="00A7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6 заседаний профкома. </w:t>
      </w:r>
      <w:r w:rsidR="00A70070"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расходов,</w:t>
      </w:r>
      <w:r w:rsidR="00A7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стимулирующих выплат,</w:t>
      </w:r>
      <w:r w:rsidR="00A70070" w:rsidRPr="00F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расходования денежных средств на запланированные мероприятия, проведения культурно – массовых мероприятий, участие в митингах, акциях, согласования локальных актов и т.д.</w:t>
      </w:r>
    </w:p>
    <w:p w:rsidR="008C60EB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профсоюзной организации доводит до сведения администрации и коллектива решения и постановления вышестоящей профсоюзной организации.</w:t>
      </w:r>
    </w:p>
    <w:p w:rsidR="00535E85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– одна из приоритетных задач в ДОУ, где каждый отвечает за жизнь и здоровье детей. Совместными усилиями администрации и профкома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</w:t>
      </w:r>
      <w:r w:rsidR="00535E85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норм.</w:t>
      </w:r>
    </w:p>
    <w:p w:rsidR="008C60EB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заведены журналы по ТБ, проводились инструктажи с работниками ДОУ. Созданы уголки по технике безопасности: правила эвакуации и поведения при пожаре, инструкции при выполнении отдельных видов работ. Ежегодно заключается соглашение по охране труда и ТБ между администрацией и профкомом, которое закрепляется в коллективном договоре. Систематически проводятся профилактические осмотры, диспансеризация, плановые прививки работников и воспитанников ДОУ, их вакцинация.</w:t>
      </w:r>
    </w:p>
    <w:p w:rsidR="008C60EB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ведётся работа по пропаганде и просвещению членов коллектива в области правовых знаний трудового законодатель</w:t>
      </w:r>
      <w:r w:rsidR="0028735D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посредством газеты «Мой профсоюз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1543" w:rsidRPr="008650D3" w:rsidRDefault="008C60EB" w:rsidP="00376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а чтобы коллектив участвовал в жизни 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сотрудника, помогал решать проблемы, радовался и огорчался вместе с ними: мы чествуем юбиляров, поздравляем молодых мам, выделяем материальную помощь в трудных ситуациях. </w:t>
      </w:r>
      <w:r w:rsidRPr="008650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FA182" wp14:editId="5163ABC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EB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здоровой, жизнерадостной атмосферы в коллективе проводится культурно — просветительская работа. Традиционно в нашей организации прошли праздники: «День дошкольного раб</w:t>
      </w:r>
      <w:r w:rsidR="00FD7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отника», «Новый год», «8 Марта», юбилеи.</w:t>
      </w:r>
    </w:p>
    <w:p w:rsidR="008C60EB" w:rsidRPr="008650D3" w:rsidRDefault="008C60EB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работы профкома детского сада является оздоровительная работа</w:t>
      </w:r>
      <w:r w:rsidR="0028735D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сотрудников. Ежегодно представляется на выбор перечень путёвок в санатории Краснодарского края</w:t>
      </w: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0EB" w:rsidRPr="008650D3" w:rsidRDefault="00535E85" w:rsidP="008650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профсоюзного комитета есть</w:t>
      </w:r>
      <w:r w:rsidR="008C60EB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чем работать. В перспективе – новые проекты культурно – массовой и спортивно – оздоровительной работе, развитие информационной политики и социального партнерства в ДОУ.</w:t>
      </w:r>
    </w:p>
    <w:p w:rsidR="008C60EB" w:rsidRPr="008650D3" w:rsidRDefault="008C60EB" w:rsidP="008650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35E85" w:rsidRPr="008650D3" w:rsidRDefault="00535E85" w:rsidP="008650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EB" w:rsidRPr="008650D3" w:rsidRDefault="0028735D" w:rsidP="008650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ПК                                ____________/Н.В.Лосева</w:t>
      </w:r>
      <w:r w:rsidR="008C60EB" w:rsidRPr="008650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A9570D" w:rsidRPr="008650D3" w:rsidRDefault="008C60EB" w:rsidP="008650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sectPr w:rsidR="00A9570D" w:rsidRPr="008650D3" w:rsidSect="004B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0EB"/>
    <w:rsid w:val="001E7C76"/>
    <w:rsid w:val="0028735D"/>
    <w:rsid w:val="00361543"/>
    <w:rsid w:val="00376745"/>
    <w:rsid w:val="00401BB5"/>
    <w:rsid w:val="004B7840"/>
    <w:rsid w:val="00535E85"/>
    <w:rsid w:val="008650D3"/>
    <w:rsid w:val="008C60EB"/>
    <w:rsid w:val="009D61F5"/>
    <w:rsid w:val="00A010AB"/>
    <w:rsid w:val="00A70070"/>
    <w:rsid w:val="00A9570D"/>
    <w:rsid w:val="00AA2605"/>
    <w:rsid w:val="00B35FE2"/>
    <w:rsid w:val="00BA36CE"/>
    <w:rsid w:val="00C3552F"/>
    <w:rsid w:val="00CB7F5D"/>
    <w:rsid w:val="00DE00E4"/>
    <w:rsid w:val="00EA016A"/>
    <w:rsid w:val="00FD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0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50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0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2024-02-08T13:38:00Z</dcterms:created>
  <dcterms:modified xsi:type="dcterms:W3CDTF">2024-02-08T13:38:00Z</dcterms:modified>
</cp:coreProperties>
</file>